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6" w:rsidRPr="003D51FF" w:rsidRDefault="0003401E" w:rsidP="003D51FF">
      <w:pPr>
        <w:jc w:val="center"/>
        <w:rPr>
          <w:rFonts w:ascii="Luciole" w:hAnsi="Luciole"/>
          <w:sz w:val="24"/>
          <w:szCs w:val="24"/>
        </w:rPr>
      </w:pPr>
      <w:r w:rsidRPr="003D51FF">
        <w:rPr>
          <w:rFonts w:ascii="Luciole" w:hAnsi="Luciole"/>
          <w:sz w:val="24"/>
          <w:szCs w:val="24"/>
        </w:rPr>
        <w:t xml:space="preserve">Relevé de décision réunion </w:t>
      </w:r>
      <w:proofErr w:type="spellStart"/>
      <w:r w:rsidRPr="003D51FF">
        <w:rPr>
          <w:rFonts w:ascii="Luciole" w:hAnsi="Luciole"/>
          <w:sz w:val="24"/>
          <w:szCs w:val="24"/>
        </w:rPr>
        <w:t>cauradv</w:t>
      </w:r>
      <w:proofErr w:type="spellEnd"/>
      <w:r w:rsidRPr="003D51FF">
        <w:rPr>
          <w:rFonts w:ascii="Luciole" w:hAnsi="Luciole"/>
          <w:sz w:val="24"/>
          <w:szCs w:val="24"/>
        </w:rPr>
        <w:t xml:space="preserve"> du 17 juin</w:t>
      </w:r>
      <w:r w:rsidRPr="003D51FF">
        <w:rPr>
          <w:rFonts w:ascii="Calibri" w:hAnsi="Calibri" w:cs="Calibri"/>
          <w:sz w:val="24"/>
          <w:szCs w:val="24"/>
        </w:rPr>
        <w:t> </w:t>
      </w:r>
      <w:r w:rsidRPr="003D51FF">
        <w:rPr>
          <w:rFonts w:ascii="Luciole" w:hAnsi="Luciole"/>
          <w:sz w:val="24"/>
          <w:szCs w:val="24"/>
        </w:rPr>
        <w:t>2019</w:t>
      </w:r>
    </w:p>
    <w:p w:rsidR="003D51FF" w:rsidRDefault="003D51FF">
      <w:pPr>
        <w:rPr>
          <w:rFonts w:ascii="Luciole" w:hAnsi="Luciole"/>
        </w:rPr>
      </w:pPr>
      <w:r w:rsidRPr="0096228E">
        <w:rPr>
          <w:rFonts w:ascii="Luciole" w:hAnsi="Luciole"/>
          <w:u w:val="single"/>
        </w:rPr>
        <w:t>Présents:</w:t>
      </w:r>
      <w:r w:rsidRPr="003D51FF">
        <w:rPr>
          <w:rFonts w:ascii="Luciole" w:hAnsi="Luciole"/>
        </w:rPr>
        <w:t xml:space="preserve"> Jean-Louis BRUNIER, (au nom de la FIDEV) ; Philippe DE MONTETY, (Voir Ensemble) ; Anne RENOUD, (FAF A</w:t>
      </w:r>
      <w:r w:rsidR="000146D5">
        <w:rPr>
          <w:rFonts w:ascii="Luciole" w:hAnsi="Luciole"/>
        </w:rPr>
        <w:t>PRIDEV/FIDEV/FRRA/Fédération)</w:t>
      </w:r>
      <w:r w:rsidR="000146D5">
        <w:rPr>
          <w:rFonts w:ascii="Calibri" w:hAnsi="Calibri" w:cs="Calibri"/>
        </w:rPr>
        <w:t> </w:t>
      </w:r>
      <w:r w:rsidR="000146D5">
        <w:rPr>
          <w:rFonts w:ascii="Luciole" w:hAnsi="Luciole"/>
        </w:rPr>
        <w:t>;</w:t>
      </w:r>
      <w:r>
        <w:rPr>
          <w:rFonts w:ascii="Luciole" w:hAnsi="Luciole"/>
        </w:rPr>
        <w:t xml:space="preserve"> V</w:t>
      </w:r>
      <w:r w:rsidRPr="003D51FF">
        <w:rPr>
          <w:rFonts w:ascii="Luciole" w:hAnsi="Luciole"/>
        </w:rPr>
        <w:t>éronique RIFFAULT, (journ</w:t>
      </w:r>
      <w:r w:rsidR="000146D5">
        <w:rPr>
          <w:rFonts w:ascii="Luciole" w:hAnsi="Luciole"/>
        </w:rPr>
        <w:t>aliste/appui communication AVH)</w:t>
      </w:r>
      <w:r w:rsidR="000146D5">
        <w:rPr>
          <w:rFonts w:ascii="Calibri" w:hAnsi="Calibri" w:cs="Calibri"/>
        </w:rPr>
        <w:t> </w:t>
      </w:r>
      <w:r w:rsidR="000146D5">
        <w:rPr>
          <w:rFonts w:ascii="Luciole" w:hAnsi="Luciole"/>
        </w:rPr>
        <w:t>;</w:t>
      </w:r>
      <w:r w:rsidRPr="003D51FF">
        <w:rPr>
          <w:rFonts w:ascii="Luciole" w:hAnsi="Luciole"/>
        </w:rPr>
        <w:t xml:space="preserve"> François VITAL-DURAND, (AVH)</w:t>
      </w:r>
      <w:r w:rsidR="000146D5">
        <w:rPr>
          <w:rFonts w:ascii="Calibri" w:hAnsi="Calibri" w:cs="Calibri"/>
        </w:rPr>
        <w:t> </w:t>
      </w:r>
      <w:r w:rsidR="000146D5">
        <w:rPr>
          <w:rFonts w:ascii="Luciole" w:hAnsi="Luciole"/>
        </w:rPr>
        <w:t>;</w:t>
      </w:r>
      <w:r>
        <w:rPr>
          <w:rFonts w:ascii="Luciole" w:hAnsi="Luciole"/>
        </w:rPr>
        <w:t xml:space="preserve"> Emilie </w:t>
      </w:r>
      <w:proofErr w:type="spellStart"/>
      <w:r>
        <w:rPr>
          <w:rFonts w:ascii="Luciole" w:hAnsi="Luciole"/>
        </w:rPr>
        <w:t>Pui</w:t>
      </w:r>
      <w:r w:rsidR="000146D5">
        <w:rPr>
          <w:rFonts w:ascii="Luciole" w:hAnsi="Luciole"/>
        </w:rPr>
        <w:t>vif</w:t>
      </w:r>
      <w:proofErr w:type="spellEnd"/>
      <w:r w:rsidR="000146D5">
        <w:rPr>
          <w:rFonts w:ascii="Luciole" w:hAnsi="Luciole"/>
        </w:rPr>
        <w:t xml:space="preserve">, chargée de </w:t>
      </w:r>
      <w:proofErr w:type="spellStart"/>
      <w:r w:rsidR="000146D5">
        <w:rPr>
          <w:rFonts w:ascii="Luciole" w:hAnsi="Luciole"/>
        </w:rPr>
        <w:t>com</w:t>
      </w:r>
      <w:proofErr w:type="spellEnd"/>
      <w:r w:rsidR="000146D5">
        <w:rPr>
          <w:rFonts w:ascii="Luciole" w:hAnsi="Luciole"/>
        </w:rPr>
        <w:t xml:space="preserve"> FAF apridev</w:t>
      </w:r>
      <w:r w:rsidR="000146D5">
        <w:rPr>
          <w:rFonts w:ascii="Calibri" w:hAnsi="Calibri" w:cs="Calibri"/>
        </w:rPr>
        <w:t> </w:t>
      </w:r>
      <w:r w:rsidR="000146D5">
        <w:rPr>
          <w:rFonts w:ascii="Luciole" w:hAnsi="Luciole"/>
        </w:rPr>
        <w:t>;</w:t>
      </w:r>
      <w:r>
        <w:rPr>
          <w:rFonts w:ascii="Luciole" w:hAnsi="Luciole"/>
        </w:rPr>
        <w:t xml:space="preserve"> Monsieur Gindre, animateur.</w:t>
      </w:r>
    </w:p>
    <w:p w:rsidR="003D51FF" w:rsidRPr="0003401E" w:rsidRDefault="003D51FF">
      <w:pPr>
        <w:rPr>
          <w:rFonts w:ascii="Luciole" w:hAnsi="Luciole"/>
        </w:rPr>
      </w:pPr>
      <w:r w:rsidRPr="0096228E">
        <w:rPr>
          <w:rFonts w:ascii="Luciole" w:hAnsi="Luciole"/>
          <w:u w:val="single"/>
        </w:rPr>
        <w:t>Excusés</w:t>
      </w:r>
      <w:r w:rsidRPr="0096228E">
        <w:rPr>
          <w:rFonts w:ascii="Calibri" w:hAnsi="Calibri" w:cs="Calibri"/>
          <w:u w:val="single"/>
        </w:rPr>
        <w:t> </w:t>
      </w:r>
      <w:r>
        <w:rPr>
          <w:rFonts w:ascii="Luciole" w:hAnsi="Luciole"/>
        </w:rPr>
        <w:t xml:space="preserve">: </w:t>
      </w:r>
      <w:r w:rsidRPr="003D51FF">
        <w:rPr>
          <w:rFonts w:ascii="Luciole" w:hAnsi="Luciole"/>
        </w:rPr>
        <w:t>Christian CORDIER</w:t>
      </w:r>
      <w:proofErr w:type="gramStart"/>
      <w:r w:rsidRPr="003D51FF">
        <w:rPr>
          <w:rFonts w:ascii="Luciole" w:hAnsi="Luciole"/>
        </w:rPr>
        <w:t>,(</w:t>
      </w:r>
      <w:proofErr w:type="gramEnd"/>
      <w:r w:rsidRPr="003D51FF">
        <w:rPr>
          <w:rFonts w:ascii="Luciole" w:hAnsi="Luciole"/>
        </w:rPr>
        <w:t>FRRA/FIDEV/FAF APRIDEV) ;</w:t>
      </w:r>
      <w:r w:rsidRPr="003D51FF">
        <w:t xml:space="preserve"> </w:t>
      </w:r>
      <w:r w:rsidRPr="003D51FF">
        <w:rPr>
          <w:rFonts w:ascii="Luciole" w:hAnsi="Luciole"/>
        </w:rPr>
        <w:t>Jean-Dominique PIGEON, (FAF APRIDEV),</w:t>
      </w:r>
    </w:p>
    <w:p w:rsidR="0003401E" w:rsidRDefault="0003401E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 w:rsidRPr="0003401E">
        <w:rPr>
          <w:rFonts w:ascii="Luciole" w:hAnsi="Luciole"/>
        </w:rPr>
        <w:t>Les horaires de l’autorisation du débit de boisson doit être modifié, indiquer la plage 17 à 21 heures.</w:t>
      </w:r>
      <w:r w:rsidR="004856B1">
        <w:rPr>
          <w:rFonts w:ascii="Luciole" w:hAnsi="Luciole"/>
        </w:rPr>
        <w:t xml:space="preserve"> La FAF apridev s’en charge.</w:t>
      </w:r>
    </w:p>
    <w:p w:rsidR="004856B1" w:rsidRDefault="004856B1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 xml:space="preserve">La réalisation des billets se fera sur la base des devis proposés par Jean-Louis </w:t>
      </w:r>
      <w:proofErr w:type="spellStart"/>
      <w:r>
        <w:rPr>
          <w:rFonts w:ascii="Luciole" w:hAnsi="Luciole"/>
        </w:rPr>
        <w:t>Brunier</w:t>
      </w:r>
      <w:proofErr w:type="spellEnd"/>
      <w:r>
        <w:rPr>
          <w:rFonts w:ascii="Luciole" w:hAnsi="Luciole"/>
        </w:rPr>
        <w:t>. Emilie s’en occupe. Le mode d’envoi aux associations n’est pas encore arrêté, ni la date butoir.</w:t>
      </w:r>
    </w:p>
    <w:p w:rsidR="004856B1" w:rsidRDefault="004856B1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>La fiche des bénévoles est validée. Anne l’envoie aux présidents qui la diffuseront au sein de leurs associations. Les jeunes bénévoles sont autorisés.</w:t>
      </w:r>
    </w:p>
    <w:p w:rsidR="004856B1" w:rsidRDefault="004856B1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 xml:space="preserve">La mise à jour du site du </w:t>
      </w:r>
      <w:proofErr w:type="spellStart"/>
      <w:r>
        <w:rPr>
          <w:rFonts w:ascii="Luciole" w:hAnsi="Luciole"/>
        </w:rPr>
        <w:t>cauradv</w:t>
      </w:r>
      <w:proofErr w:type="spellEnd"/>
      <w:r>
        <w:rPr>
          <w:rFonts w:ascii="Luciole" w:hAnsi="Luciole"/>
        </w:rPr>
        <w:t xml:space="preserve"> peine à se faire malgré les relances, il convient que chaque président fasse passer dans les meilleurs délais ses éléments à jour à Emilie.</w:t>
      </w:r>
    </w:p>
    <w:p w:rsidR="004856B1" w:rsidRDefault="004856B1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>Les cordons orange pour les bénévoles proposés par François conviennent en les doublant en longueur.</w:t>
      </w:r>
    </w:p>
    <w:p w:rsidR="004856B1" w:rsidRDefault="004856B1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 xml:space="preserve">Les trophées ne pouvant être confectionnés par l’atelier moulage, un rdv est programmé dans la semaine avec </w:t>
      </w:r>
      <w:r w:rsidR="0092362B">
        <w:rPr>
          <w:rFonts w:ascii="Luciole" w:hAnsi="Luciole"/>
        </w:rPr>
        <w:t xml:space="preserve">le </w:t>
      </w:r>
      <w:proofErr w:type="spellStart"/>
      <w:r w:rsidR="0092362B">
        <w:rPr>
          <w:rFonts w:ascii="Luciole" w:hAnsi="Luciole"/>
        </w:rPr>
        <w:t>Fab</w:t>
      </w:r>
      <w:proofErr w:type="spellEnd"/>
      <w:r w:rsidR="0092362B">
        <w:rPr>
          <w:rFonts w:ascii="Luciole" w:hAnsi="Luciole"/>
        </w:rPr>
        <w:t xml:space="preserve"> </w:t>
      </w:r>
      <w:proofErr w:type="spellStart"/>
      <w:r w:rsidR="0092362B">
        <w:rPr>
          <w:rFonts w:ascii="Luciole" w:hAnsi="Luciole"/>
        </w:rPr>
        <w:t>Lab</w:t>
      </w:r>
      <w:proofErr w:type="spellEnd"/>
      <w:r w:rsidR="0092362B">
        <w:rPr>
          <w:rFonts w:ascii="Luciole" w:hAnsi="Luciole"/>
        </w:rPr>
        <w:t xml:space="preserve"> de la MIETTE à Villeurbanne qui serait </w:t>
      </w:r>
      <w:r>
        <w:rPr>
          <w:rFonts w:ascii="Luciole" w:hAnsi="Luciole"/>
        </w:rPr>
        <w:t>à même de les réalisés.</w:t>
      </w:r>
    </w:p>
    <w:p w:rsidR="00D37AC8" w:rsidRDefault="00D37AC8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>Toutes les catégories</w:t>
      </w:r>
      <w:r w:rsidR="008C3F4C">
        <w:rPr>
          <w:rFonts w:ascii="Luciole" w:hAnsi="Luciole"/>
        </w:rPr>
        <w:t xml:space="preserve"> des trophées </w:t>
      </w:r>
      <w:r w:rsidR="001633C5">
        <w:rPr>
          <w:rFonts w:ascii="Luciole" w:hAnsi="Luciole"/>
        </w:rPr>
        <w:t>«</w:t>
      </w:r>
      <w:r w:rsidR="001633C5">
        <w:rPr>
          <w:rFonts w:ascii="Calibri" w:hAnsi="Calibri" w:cs="Calibri"/>
        </w:rPr>
        <w:t> </w:t>
      </w:r>
      <w:r w:rsidR="001633C5">
        <w:rPr>
          <w:rFonts w:ascii="Luciole" w:hAnsi="Luciole"/>
        </w:rPr>
        <w:t>aventure</w:t>
      </w:r>
      <w:r w:rsidR="001633C5">
        <w:rPr>
          <w:rFonts w:ascii="Calibri" w:hAnsi="Calibri" w:cs="Calibri"/>
        </w:rPr>
        <w:t> </w:t>
      </w:r>
      <w:r w:rsidR="001633C5">
        <w:rPr>
          <w:rFonts w:ascii="Luciole" w:hAnsi="Luciole" w:cs="Luciole"/>
        </w:rPr>
        <w:t>»</w:t>
      </w:r>
      <w:r w:rsidR="001633C5">
        <w:rPr>
          <w:rFonts w:ascii="Luciole" w:hAnsi="Luciole"/>
        </w:rPr>
        <w:t>, «</w:t>
      </w:r>
      <w:r w:rsidR="001633C5">
        <w:rPr>
          <w:rFonts w:ascii="Calibri" w:hAnsi="Calibri" w:cs="Calibri"/>
        </w:rPr>
        <w:t> </w:t>
      </w:r>
      <w:r w:rsidR="001633C5">
        <w:rPr>
          <w:rFonts w:ascii="Luciole" w:hAnsi="Luciole"/>
        </w:rPr>
        <w:t>entrepreneuriat</w:t>
      </w:r>
      <w:r w:rsidR="001633C5">
        <w:rPr>
          <w:rFonts w:ascii="Calibri" w:hAnsi="Calibri" w:cs="Calibri"/>
        </w:rPr>
        <w:t> </w:t>
      </w:r>
      <w:r w:rsidR="001633C5">
        <w:rPr>
          <w:rFonts w:ascii="Luciole" w:hAnsi="Luciole" w:cs="Luciole"/>
        </w:rPr>
        <w:t>»</w:t>
      </w:r>
      <w:r w:rsidR="001633C5">
        <w:rPr>
          <w:rFonts w:ascii="Luciole" w:hAnsi="Luciole"/>
        </w:rPr>
        <w:t>, «</w:t>
      </w:r>
      <w:r w:rsidR="001633C5">
        <w:rPr>
          <w:rFonts w:ascii="Calibri" w:hAnsi="Calibri" w:cs="Calibri"/>
        </w:rPr>
        <w:t> </w:t>
      </w:r>
      <w:r w:rsidR="001633C5">
        <w:rPr>
          <w:rFonts w:ascii="Luciole" w:hAnsi="Luciole"/>
        </w:rPr>
        <w:t>études</w:t>
      </w:r>
      <w:r w:rsidR="001633C5">
        <w:rPr>
          <w:rFonts w:ascii="Calibri" w:hAnsi="Calibri" w:cs="Calibri"/>
        </w:rPr>
        <w:t> </w:t>
      </w:r>
      <w:r w:rsidR="001633C5">
        <w:rPr>
          <w:rFonts w:ascii="Luciole" w:hAnsi="Luciole" w:cs="Luciole"/>
        </w:rPr>
        <w:t>»</w:t>
      </w:r>
      <w:r w:rsidR="001633C5">
        <w:rPr>
          <w:rFonts w:ascii="Luciole" w:hAnsi="Luciole"/>
        </w:rPr>
        <w:t xml:space="preserve"> </w:t>
      </w:r>
      <w:r w:rsidR="008C3F4C">
        <w:rPr>
          <w:rFonts w:ascii="Luciole" w:hAnsi="Luciole"/>
        </w:rPr>
        <w:t>sont trouvées</w:t>
      </w:r>
      <w:r w:rsidR="001633C5">
        <w:rPr>
          <w:rFonts w:ascii="Calibri" w:hAnsi="Calibri" w:cs="Calibri"/>
        </w:rPr>
        <w:t>. P</w:t>
      </w:r>
      <w:r w:rsidR="008C3F4C">
        <w:rPr>
          <w:rFonts w:ascii="Luciole" w:hAnsi="Luciole"/>
        </w:rPr>
        <w:t xml:space="preserve">ar contre, pour le </w:t>
      </w:r>
      <w:r w:rsidR="001633C5">
        <w:rPr>
          <w:rFonts w:ascii="Luciole" w:hAnsi="Luciole"/>
        </w:rPr>
        <w:t>«</w:t>
      </w:r>
      <w:r w:rsidR="001633C5">
        <w:rPr>
          <w:rFonts w:ascii="Calibri" w:hAnsi="Calibri" w:cs="Calibri"/>
        </w:rPr>
        <w:t> </w:t>
      </w:r>
      <w:r w:rsidR="008C3F4C">
        <w:rPr>
          <w:rFonts w:ascii="Luciole" w:hAnsi="Luciole"/>
        </w:rPr>
        <w:t>sport</w:t>
      </w:r>
      <w:r w:rsidR="001633C5">
        <w:rPr>
          <w:rFonts w:ascii="Calibri" w:hAnsi="Calibri" w:cs="Calibri"/>
        </w:rPr>
        <w:t> </w:t>
      </w:r>
      <w:r w:rsidR="001633C5">
        <w:rPr>
          <w:rFonts w:ascii="Luciole" w:hAnsi="Luciole" w:cs="Luciole"/>
        </w:rPr>
        <w:t>»</w:t>
      </w:r>
      <w:r w:rsidR="008C3F4C">
        <w:rPr>
          <w:rFonts w:ascii="Luciole" w:hAnsi="Luciole"/>
        </w:rPr>
        <w:t>, monsieur Kola demeure injoignable</w:t>
      </w:r>
      <w:r w:rsidR="008C3F4C">
        <w:rPr>
          <w:rFonts w:ascii="Calibri" w:hAnsi="Calibri" w:cs="Calibri"/>
        </w:rPr>
        <w:t> </w:t>
      </w:r>
      <w:r w:rsidR="008C3F4C">
        <w:rPr>
          <w:rFonts w:ascii="Luciole" w:hAnsi="Luciole"/>
        </w:rPr>
        <w:t>; aussi, convient-il de poursuivre les recherches d’un nominé/gagnant.</w:t>
      </w:r>
    </w:p>
    <w:p w:rsidR="000C3266" w:rsidRDefault="00271F43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>Parmi l</w:t>
      </w:r>
      <w:r w:rsidR="000C3266">
        <w:rPr>
          <w:rFonts w:ascii="Luciole" w:hAnsi="Luciole"/>
        </w:rPr>
        <w:t>es affiches</w:t>
      </w:r>
      <w:r>
        <w:rPr>
          <w:rFonts w:ascii="Luciole" w:hAnsi="Luciole"/>
        </w:rPr>
        <w:t xml:space="preserve"> proposées, il convient de retravailler</w:t>
      </w:r>
      <w:r w:rsidR="002379A2">
        <w:rPr>
          <w:rFonts w:ascii="Luciole" w:hAnsi="Luciole"/>
        </w:rPr>
        <w:t xml:space="preserve"> la 2</w:t>
      </w:r>
      <w:r w:rsidR="002379A2" w:rsidRPr="002379A2">
        <w:rPr>
          <w:rFonts w:ascii="Luciole" w:hAnsi="Luciole"/>
          <w:vertAlign w:val="superscript"/>
        </w:rPr>
        <w:t>ème</w:t>
      </w:r>
      <w:r w:rsidR="002379A2">
        <w:rPr>
          <w:rFonts w:ascii="Luciole" w:hAnsi="Luciole"/>
        </w:rPr>
        <w:t xml:space="preserve"> en modifiant les points suivants</w:t>
      </w:r>
      <w:r w:rsidR="002379A2">
        <w:rPr>
          <w:rFonts w:ascii="Calibri" w:hAnsi="Calibri" w:cs="Calibri"/>
        </w:rPr>
        <w:t> </w:t>
      </w:r>
      <w:r w:rsidR="002379A2">
        <w:rPr>
          <w:rFonts w:ascii="Luciole" w:hAnsi="Luciole"/>
        </w:rPr>
        <w:t xml:space="preserve">: </w:t>
      </w:r>
    </w:p>
    <w:p w:rsidR="002379A2" w:rsidRDefault="002379A2" w:rsidP="002379A2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au</w:t>
      </w:r>
      <w:proofErr w:type="gramEnd"/>
      <w:r>
        <w:rPr>
          <w:rFonts w:ascii="Luciole" w:hAnsi="Luciole"/>
        </w:rPr>
        <w:t xml:space="preserve"> lieu de deux violonistes, n’en mettre qu’un</w:t>
      </w:r>
      <w:r w:rsidR="00D91D3E">
        <w:rPr>
          <w:rFonts w:ascii="Luciole" w:hAnsi="Luciole"/>
        </w:rPr>
        <w:t xml:space="preserve"> et ajouter un arlequin, ainsi qu’une</w:t>
      </w:r>
      <w:r w:rsidR="0069249C">
        <w:rPr>
          <w:rFonts w:ascii="Luciole" w:hAnsi="Luciole"/>
        </w:rPr>
        <w:t xml:space="preserve"> chanteu</w:t>
      </w:r>
      <w:r w:rsidR="00D91D3E">
        <w:rPr>
          <w:rFonts w:ascii="Luciole" w:hAnsi="Luciole"/>
        </w:rPr>
        <w:t>se.</w:t>
      </w:r>
    </w:p>
    <w:p w:rsidR="0069249C" w:rsidRDefault="0069249C" w:rsidP="002379A2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retirer</w:t>
      </w:r>
      <w:proofErr w:type="gramEnd"/>
      <w:r>
        <w:rPr>
          <w:rFonts w:ascii="Luciole" w:hAnsi="Luciole"/>
        </w:rPr>
        <w:t xml:space="preserve"> les quatre vignettes avec les notes et les masques</w:t>
      </w:r>
    </w:p>
    <w:p w:rsidR="004C0F50" w:rsidRDefault="003C0986" w:rsidP="002379A2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prendre</w:t>
      </w:r>
      <w:proofErr w:type="gramEnd"/>
      <w:r>
        <w:rPr>
          <w:rFonts w:ascii="Luciole" w:hAnsi="Luciole"/>
        </w:rPr>
        <w:t xml:space="preserve"> la charte couleurs jaune et noire</w:t>
      </w:r>
      <w:r w:rsidR="003E4C30">
        <w:rPr>
          <w:rFonts w:ascii="Luciole" w:hAnsi="Luciole"/>
        </w:rPr>
        <w:t>, mettre le «</w:t>
      </w:r>
      <w:r w:rsidR="003E4C30">
        <w:rPr>
          <w:rFonts w:ascii="Calibri" w:hAnsi="Calibri" w:cs="Calibri"/>
        </w:rPr>
        <w:t> </w:t>
      </w:r>
      <w:r w:rsidR="003E4C30">
        <w:rPr>
          <w:rFonts w:ascii="Luciole" w:hAnsi="Luciole"/>
        </w:rPr>
        <w:t>T</w:t>
      </w:r>
      <w:r w:rsidR="003E4C30">
        <w:rPr>
          <w:rFonts w:ascii="Calibri" w:hAnsi="Calibri" w:cs="Calibri"/>
        </w:rPr>
        <w:t> </w:t>
      </w:r>
      <w:r w:rsidR="003E4C30">
        <w:rPr>
          <w:rFonts w:ascii="Luciole" w:hAnsi="Luciole" w:cs="Luciole"/>
        </w:rPr>
        <w:t>»</w:t>
      </w:r>
      <w:r w:rsidR="003E4C30">
        <w:rPr>
          <w:rFonts w:ascii="Luciole" w:hAnsi="Luciole"/>
        </w:rPr>
        <w:t xml:space="preserve"> en jaune.</w:t>
      </w:r>
    </w:p>
    <w:p w:rsidR="003E4C30" w:rsidRDefault="003E4C30" w:rsidP="002379A2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nécessité</w:t>
      </w:r>
      <w:proofErr w:type="gramEnd"/>
      <w:r>
        <w:rPr>
          <w:rFonts w:ascii="Luciole" w:hAnsi="Luciole"/>
        </w:rPr>
        <w:t xml:space="preserve"> de rendre plus visible ce que signifie le </w:t>
      </w:r>
      <w:proofErr w:type="spellStart"/>
      <w:r>
        <w:rPr>
          <w:rFonts w:ascii="Luciole" w:hAnsi="Luciole"/>
        </w:rPr>
        <w:t>cauradv</w:t>
      </w:r>
      <w:proofErr w:type="spellEnd"/>
    </w:p>
    <w:p w:rsidR="003E4C30" w:rsidRDefault="003E4C30" w:rsidP="002379A2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ajouter</w:t>
      </w:r>
      <w:proofErr w:type="gramEnd"/>
      <w:r>
        <w:rPr>
          <w:rFonts w:ascii="Luciole" w:hAnsi="Luciole"/>
        </w:rPr>
        <w:t xml:space="preserve"> la remise des trophées ainsi que les catégories récompensées (sport, aventure, entrepreneuriat, études)</w:t>
      </w:r>
    </w:p>
    <w:p w:rsidR="003E4C30" w:rsidRDefault="003E4C30" w:rsidP="002379A2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le</w:t>
      </w:r>
      <w:proofErr w:type="gramEnd"/>
      <w:r>
        <w:rPr>
          <w:rFonts w:ascii="Luciole" w:hAnsi="Luciole"/>
        </w:rPr>
        <w:t xml:space="preserve"> logo du </w:t>
      </w:r>
      <w:proofErr w:type="spellStart"/>
      <w:r>
        <w:rPr>
          <w:rFonts w:ascii="Luciole" w:hAnsi="Luciole"/>
        </w:rPr>
        <w:t>cauradv</w:t>
      </w:r>
      <w:proofErr w:type="spellEnd"/>
      <w:r>
        <w:rPr>
          <w:rFonts w:ascii="Luciole" w:hAnsi="Luciole"/>
        </w:rPr>
        <w:t xml:space="preserve"> doit être renvoyé car </w:t>
      </w:r>
    </w:p>
    <w:p w:rsidR="004856B1" w:rsidRDefault="004856B1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>Le spectacle devra avoir une audio description, en amont des prestations.</w:t>
      </w:r>
      <w:r w:rsidR="00D37AC8">
        <w:rPr>
          <w:rFonts w:ascii="Luciole" w:hAnsi="Luciole"/>
        </w:rPr>
        <w:t xml:space="preserve"> </w:t>
      </w:r>
      <w:r>
        <w:rPr>
          <w:rFonts w:ascii="Luciole" w:hAnsi="Luciole"/>
        </w:rPr>
        <w:t>Cette dernière pourra être assurée par l’animateur qui aura la possibilité d’assister aux répétitio</w:t>
      </w:r>
      <w:r w:rsidR="002379A2">
        <w:rPr>
          <w:rFonts w:ascii="Luciole" w:hAnsi="Luciole"/>
        </w:rPr>
        <w:t>ns sur la plage horaire 14h/16h- 16h</w:t>
      </w:r>
      <w:r>
        <w:rPr>
          <w:rFonts w:ascii="Luciole" w:hAnsi="Luciole"/>
        </w:rPr>
        <w:t>30.</w:t>
      </w:r>
    </w:p>
    <w:p w:rsidR="008C3F4C" w:rsidRDefault="008C3F4C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 xml:space="preserve">Les artistes du spectacle </w:t>
      </w:r>
      <w:r w:rsidR="003B4A95">
        <w:rPr>
          <w:rFonts w:ascii="Luciole" w:hAnsi="Luciole"/>
        </w:rPr>
        <w:t xml:space="preserve">(orthographe à confirmer) </w:t>
      </w:r>
      <w:r>
        <w:rPr>
          <w:rFonts w:ascii="Luciole" w:hAnsi="Luciole"/>
        </w:rPr>
        <w:t>sont à l’heure actuelle</w:t>
      </w:r>
      <w:r w:rsidR="0096228E">
        <w:rPr>
          <w:rFonts w:ascii="Luciole" w:hAnsi="Luciole"/>
        </w:rPr>
        <w:t xml:space="preserve"> </w:t>
      </w:r>
      <w:r w:rsidR="003B4A95">
        <w:rPr>
          <w:rFonts w:ascii="Luciole" w:hAnsi="Luciole"/>
        </w:rPr>
        <w:t xml:space="preserve">et pour une durée de </w:t>
      </w:r>
      <w:r>
        <w:rPr>
          <w:rFonts w:ascii="Calibri" w:hAnsi="Calibri" w:cs="Calibri"/>
        </w:rPr>
        <w:t> </w:t>
      </w:r>
      <w:r w:rsidR="0096228E">
        <w:rPr>
          <w:rFonts w:ascii="Calibri" w:hAnsi="Calibri" w:cs="Calibri"/>
        </w:rPr>
        <w:t>10</w:t>
      </w:r>
      <w:r>
        <w:rPr>
          <w:rFonts w:ascii="Luciole" w:hAnsi="Luciole"/>
        </w:rPr>
        <w:t xml:space="preserve"> </w:t>
      </w:r>
      <w:r w:rsidR="003B4A95">
        <w:rPr>
          <w:rFonts w:ascii="Luciole" w:hAnsi="Luciole"/>
        </w:rPr>
        <w:t xml:space="preserve"> minutes max.</w:t>
      </w:r>
      <w:r w:rsidR="003B4A95">
        <w:rPr>
          <w:rFonts w:ascii="Calibri" w:hAnsi="Calibri" w:cs="Calibri"/>
        </w:rPr>
        <w:t> </w:t>
      </w:r>
      <w:r w:rsidR="003B4A95">
        <w:rPr>
          <w:rFonts w:ascii="Luciole" w:hAnsi="Luciole"/>
        </w:rPr>
        <w:t>:</w:t>
      </w:r>
    </w:p>
    <w:p w:rsidR="008C3F4C" w:rsidRDefault="008C3F4C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deux</w:t>
      </w:r>
      <w:proofErr w:type="gramEnd"/>
      <w:r>
        <w:rPr>
          <w:rFonts w:ascii="Luciole" w:hAnsi="Luciole"/>
        </w:rPr>
        <w:t xml:space="preserve"> troupes de thé</w:t>
      </w:r>
      <w:r w:rsidR="00BB034B">
        <w:rPr>
          <w:rFonts w:ascii="Luciole" w:hAnsi="Luciole"/>
        </w:rPr>
        <w:t xml:space="preserve">âtre (FAF apridev et </w:t>
      </w:r>
      <w:proofErr w:type="spellStart"/>
      <w:r w:rsidR="00BB034B">
        <w:rPr>
          <w:rFonts w:ascii="Luciole" w:hAnsi="Luciole"/>
        </w:rPr>
        <w:t>avh</w:t>
      </w:r>
      <w:proofErr w:type="spellEnd"/>
      <w:r w:rsidR="00BB034B">
        <w:rPr>
          <w:rFonts w:ascii="Luciole" w:hAnsi="Luciole"/>
        </w:rPr>
        <w:t>)</w:t>
      </w:r>
      <w:r w:rsidR="003B4A95">
        <w:rPr>
          <w:rFonts w:ascii="Calibri" w:hAnsi="Calibri" w:cs="Calibri"/>
        </w:rPr>
        <w:t> </w:t>
      </w:r>
      <w:r w:rsidR="003B4A95">
        <w:rPr>
          <w:rFonts w:ascii="Luciole" w:hAnsi="Luciole"/>
        </w:rPr>
        <w:t>;</w:t>
      </w:r>
    </w:p>
    <w:p w:rsidR="00BB034B" w:rsidRDefault="00BB034B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une</w:t>
      </w:r>
      <w:proofErr w:type="gramEnd"/>
      <w:r>
        <w:rPr>
          <w:rFonts w:ascii="Luciole" w:hAnsi="Luciole"/>
        </w:rPr>
        <w:t xml:space="preserve"> chanteuse Manon </w:t>
      </w:r>
      <w:proofErr w:type="spellStart"/>
      <w:r>
        <w:rPr>
          <w:rFonts w:ascii="Luciole" w:hAnsi="Luciole"/>
        </w:rPr>
        <w:t>Fresse</w:t>
      </w:r>
      <w:r w:rsidR="0092362B">
        <w:rPr>
          <w:rFonts w:ascii="Luciole" w:hAnsi="Luciole"/>
        </w:rPr>
        <w:t>y</w:t>
      </w:r>
      <w:r>
        <w:rPr>
          <w:rFonts w:ascii="Luciole" w:hAnsi="Luciole"/>
        </w:rPr>
        <w:t>net</w:t>
      </w:r>
      <w:proofErr w:type="spellEnd"/>
      <w:r w:rsidR="003B4A95">
        <w:rPr>
          <w:rFonts w:ascii="Calibri" w:hAnsi="Calibri" w:cs="Calibri"/>
        </w:rPr>
        <w:t> </w:t>
      </w:r>
      <w:r w:rsidR="0092362B">
        <w:rPr>
          <w:rFonts w:ascii="Calibri" w:hAnsi="Calibri" w:cs="Calibri"/>
        </w:rPr>
        <w:t xml:space="preserve"> - nom d’artiste </w:t>
      </w:r>
      <w:proofErr w:type="spellStart"/>
      <w:r w:rsidR="0092362B">
        <w:rPr>
          <w:rFonts w:ascii="Calibri" w:hAnsi="Calibri" w:cs="Calibri"/>
        </w:rPr>
        <w:t>Manicia</w:t>
      </w:r>
      <w:proofErr w:type="spellEnd"/>
      <w:r w:rsidR="003B4A95">
        <w:rPr>
          <w:rFonts w:ascii="Luciole" w:hAnsi="Luciole"/>
        </w:rPr>
        <w:t>;</w:t>
      </w:r>
    </w:p>
    <w:p w:rsidR="00BB034B" w:rsidRDefault="00BB034B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un</w:t>
      </w:r>
      <w:proofErr w:type="gramEnd"/>
      <w:r>
        <w:rPr>
          <w:rFonts w:ascii="Luciole" w:hAnsi="Luciole"/>
        </w:rPr>
        <w:t xml:space="preserve"> </w:t>
      </w:r>
      <w:proofErr w:type="spellStart"/>
      <w:r>
        <w:rPr>
          <w:rFonts w:ascii="Luciole" w:hAnsi="Luciole"/>
        </w:rPr>
        <w:t>slameur</w:t>
      </w:r>
      <w:proofErr w:type="spellEnd"/>
      <w:r>
        <w:rPr>
          <w:rFonts w:ascii="Luciole" w:hAnsi="Luciole"/>
        </w:rPr>
        <w:t xml:space="preserve"> Bastien Jules</w:t>
      </w:r>
      <w:r w:rsidR="003B4A95">
        <w:rPr>
          <w:rFonts w:ascii="Calibri" w:hAnsi="Calibri" w:cs="Calibri"/>
        </w:rPr>
        <w:t> </w:t>
      </w:r>
      <w:r w:rsidR="003B4A95">
        <w:rPr>
          <w:rFonts w:ascii="Luciole" w:hAnsi="Luciole"/>
        </w:rPr>
        <w:t>;</w:t>
      </w:r>
    </w:p>
    <w:p w:rsidR="00BB034B" w:rsidRDefault="00BB034B" w:rsidP="008C3F4C">
      <w:pPr>
        <w:pStyle w:val="Paragraphedeliste"/>
        <w:rPr>
          <w:rFonts w:ascii="Luciole" w:hAnsi="Luciole"/>
        </w:rPr>
      </w:pPr>
    </w:p>
    <w:p w:rsidR="00BB034B" w:rsidRPr="0092362B" w:rsidRDefault="00C07CEE" w:rsidP="0092362B">
      <w:pPr>
        <w:rPr>
          <w:rFonts w:ascii="Luciole" w:hAnsi="Luciole"/>
        </w:rPr>
      </w:pPr>
      <w:r w:rsidRPr="0092362B">
        <w:rPr>
          <w:rFonts w:ascii="Luciole" w:hAnsi="Luciole"/>
        </w:rPr>
        <w:t xml:space="preserve">. Philippe de </w:t>
      </w:r>
      <w:proofErr w:type="spellStart"/>
      <w:r w:rsidRPr="0092362B">
        <w:rPr>
          <w:rFonts w:ascii="Luciole" w:hAnsi="Luciole"/>
        </w:rPr>
        <w:t>Mo</w:t>
      </w:r>
      <w:r w:rsidR="0092362B">
        <w:rPr>
          <w:rFonts w:ascii="Luciole" w:hAnsi="Luciole"/>
        </w:rPr>
        <w:t>n</w:t>
      </w:r>
      <w:r w:rsidRPr="0092362B">
        <w:rPr>
          <w:rFonts w:ascii="Luciole" w:hAnsi="Luciole"/>
        </w:rPr>
        <w:t>tety</w:t>
      </w:r>
      <w:proofErr w:type="spellEnd"/>
      <w:r w:rsidRPr="0092362B">
        <w:rPr>
          <w:rFonts w:ascii="Luciole" w:hAnsi="Luciole"/>
        </w:rPr>
        <w:t xml:space="preserve"> en tant que conteur et chanteur</w:t>
      </w:r>
      <w:r w:rsidR="003B4A95" w:rsidRPr="0092362B">
        <w:rPr>
          <w:rFonts w:ascii="Calibri" w:hAnsi="Calibri" w:cs="Calibri"/>
        </w:rPr>
        <w:t> </w:t>
      </w:r>
      <w:r w:rsidR="0092362B">
        <w:rPr>
          <w:rFonts w:ascii="Calibri" w:hAnsi="Calibri" w:cs="Calibri"/>
        </w:rPr>
        <w:t xml:space="preserve"> - nom d’artiste </w:t>
      </w:r>
      <w:proofErr w:type="spellStart"/>
      <w:r w:rsidR="0092362B">
        <w:rPr>
          <w:rFonts w:ascii="Calibri" w:hAnsi="Calibri" w:cs="Calibri"/>
        </w:rPr>
        <w:t>Thony</w:t>
      </w:r>
      <w:proofErr w:type="spellEnd"/>
      <w:r w:rsidR="003B4A95" w:rsidRPr="0092362B">
        <w:rPr>
          <w:rFonts w:ascii="Luciole" w:hAnsi="Luciole"/>
        </w:rPr>
        <w:t>;</w:t>
      </w:r>
    </w:p>
    <w:p w:rsidR="00C07CEE" w:rsidRDefault="00C07CEE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le</w:t>
      </w:r>
      <w:proofErr w:type="gramEnd"/>
      <w:r>
        <w:rPr>
          <w:rFonts w:ascii="Luciole" w:hAnsi="Luciole"/>
        </w:rPr>
        <w:t xml:space="preserve"> musicien </w:t>
      </w:r>
      <w:r w:rsidR="0092362B">
        <w:rPr>
          <w:rFonts w:ascii="Luciole" w:hAnsi="Luciole"/>
        </w:rPr>
        <w:t xml:space="preserve">René </w:t>
      </w:r>
      <w:proofErr w:type="spellStart"/>
      <w:r>
        <w:rPr>
          <w:rFonts w:ascii="Luciole" w:hAnsi="Luciole"/>
        </w:rPr>
        <w:t>Devinand</w:t>
      </w:r>
      <w:proofErr w:type="spellEnd"/>
      <w:r>
        <w:rPr>
          <w:rFonts w:ascii="Calibri" w:hAnsi="Calibri" w:cs="Calibri"/>
        </w:rPr>
        <w:t> </w:t>
      </w:r>
      <w:r>
        <w:rPr>
          <w:rFonts w:ascii="Luciole" w:hAnsi="Luciole"/>
        </w:rPr>
        <w:t>: François le contacte</w:t>
      </w:r>
      <w:r w:rsidR="003B4A95">
        <w:rPr>
          <w:rFonts w:ascii="Calibri" w:hAnsi="Calibri" w:cs="Calibri"/>
        </w:rPr>
        <w:t> </w:t>
      </w:r>
      <w:r w:rsidR="003B4A95">
        <w:rPr>
          <w:rFonts w:ascii="Luciole" w:hAnsi="Luciole"/>
        </w:rPr>
        <w:t>;</w:t>
      </w:r>
    </w:p>
    <w:p w:rsidR="00C07CEE" w:rsidRDefault="00C07CEE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. </w:t>
      </w:r>
      <w:proofErr w:type="gramStart"/>
      <w:r>
        <w:rPr>
          <w:rFonts w:ascii="Luciole" w:hAnsi="Luciole"/>
        </w:rPr>
        <w:t>le</w:t>
      </w:r>
      <w:proofErr w:type="gramEnd"/>
      <w:r>
        <w:rPr>
          <w:rFonts w:ascii="Luciole" w:hAnsi="Luciole"/>
        </w:rPr>
        <w:t xml:space="preserve"> musicien Francis </w:t>
      </w:r>
      <w:proofErr w:type="spellStart"/>
      <w:r>
        <w:rPr>
          <w:rFonts w:ascii="Luciole" w:hAnsi="Luciole"/>
        </w:rPr>
        <w:t>Boutet</w:t>
      </w:r>
      <w:proofErr w:type="spellEnd"/>
      <w:r w:rsidR="003B4A95">
        <w:rPr>
          <w:rFonts w:ascii="Calibri" w:hAnsi="Calibri" w:cs="Calibri"/>
        </w:rPr>
        <w:t> </w:t>
      </w:r>
      <w:r w:rsidR="003B4A95">
        <w:rPr>
          <w:rFonts w:ascii="Luciole" w:hAnsi="Luciole"/>
        </w:rPr>
        <w:t>;</w:t>
      </w:r>
    </w:p>
    <w:p w:rsidR="00C07CEE" w:rsidRDefault="003B4A95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>. Sami pour le djembé</w:t>
      </w:r>
      <w:r w:rsidR="00C07CEE">
        <w:rPr>
          <w:rFonts w:ascii="Luciole" w:hAnsi="Luciole"/>
        </w:rPr>
        <w:t>; Philippe le contacte</w:t>
      </w:r>
      <w:r>
        <w:rPr>
          <w:rFonts w:ascii="Luciole" w:hAnsi="Luciole"/>
        </w:rPr>
        <w:t>. Cet artiste assurera les transitions en lien avec monsieur Gindre qui présentera les artistes</w:t>
      </w:r>
      <w:r>
        <w:rPr>
          <w:rFonts w:ascii="Calibri" w:hAnsi="Calibri" w:cs="Calibri"/>
        </w:rPr>
        <w:t> </w:t>
      </w:r>
      <w:r>
        <w:rPr>
          <w:rFonts w:ascii="Luciole" w:hAnsi="Luciole"/>
        </w:rPr>
        <w:t>;</w:t>
      </w:r>
    </w:p>
    <w:p w:rsidR="00C07CEE" w:rsidRDefault="00C07CEE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>. Chorale de l’</w:t>
      </w:r>
      <w:proofErr w:type="spellStart"/>
      <w:r>
        <w:rPr>
          <w:rFonts w:ascii="Luciole" w:hAnsi="Luciole"/>
        </w:rPr>
        <w:t>avh</w:t>
      </w:r>
      <w:proofErr w:type="spellEnd"/>
      <w:r>
        <w:rPr>
          <w:rFonts w:ascii="Luciole" w:hAnsi="Luciole"/>
        </w:rPr>
        <w:t xml:space="preserve"> pour la balade des gens heureux en finale</w:t>
      </w:r>
      <w:r w:rsidR="003B4A95">
        <w:rPr>
          <w:rFonts w:ascii="Luciole" w:hAnsi="Luciole"/>
        </w:rPr>
        <w:t>.</w:t>
      </w:r>
    </w:p>
    <w:p w:rsidR="003B4A95" w:rsidRDefault="003B4A95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>L’ensemble des coordonnées des artistes doivent être communiquées à Véronique afin de réaliser</w:t>
      </w:r>
      <w:r w:rsidR="002379A2">
        <w:rPr>
          <w:rFonts w:ascii="Luciole" w:hAnsi="Luciole"/>
        </w:rPr>
        <w:t xml:space="preserve"> les fiches techniques de présentation pour monsieur Gindre.</w:t>
      </w:r>
    </w:p>
    <w:p w:rsidR="0092362B" w:rsidRDefault="0092362B" w:rsidP="008C3F4C">
      <w:pPr>
        <w:pStyle w:val="Paragraphedeliste"/>
        <w:rPr>
          <w:rFonts w:ascii="Luciole" w:hAnsi="Luciole"/>
        </w:rPr>
      </w:pPr>
      <w:r>
        <w:rPr>
          <w:rFonts w:ascii="Luciole" w:hAnsi="Luciole"/>
        </w:rPr>
        <w:t xml:space="preserve">Philippe De </w:t>
      </w:r>
      <w:proofErr w:type="spellStart"/>
      <w:r>
        <w:rPr>
          <w:rFonts w:ascii="Luciole" w:hAnsi="Luciole"/>
        </w:rPr>
        <w:t>Montety</w:t>
      </w:r>
      <w:proofErr w:type="spellEnd"/>
      <w:r>
        <w:rPr>
          <w:rFonts w:ascii="Luciole" w:hAnsi="Luciole"/>
        </w:rPr>
        <w:t xml:space="preserve"> prend contact avec tous les artistes pour connaitre les titres des morceaux joués et des besoins techniques de chacun</w:t>
      </w:r>
    </w:p>
    <w:p w:rsidR="0069249C" w:rsidRDefault="0069249C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>Pour ce qui est du communiqué de presse qu’il faudra adresser courant juillet</w:t>
      </w:r>
      <w:r w:rsidR="001D4C15">
        <w:rPr>
          <w:rFonts w:ascii="Luciole" w:hAnsi="Luciole"/>
        </w:rPr>
        <w:t xml:space="preserve"> avec rappel fin août/début septembre (à confirmer), Véronique prend attache avec Christian.</w:t>
      </w:r>
    </w:p>
    <w:p w:rsidR="004856B1" w:rsidRPr="0003401E" w:rsidRDefault="0069249C" w:rsidP="0003401E">
      <w:pPr>
        <w:pStyle w:val="Paragraphedeliste"/>
        <w:numPr>
          <w:ilvl w:val="0"/>
          <w:numId w:val="1"/>
        </w:numPr>
        <w:rPr>
          <w:rFonts w:ascii="Luciole" w:hAnsi="Luciole"/>
        </w:rPr>
      </w:pPr>
      <w:r>
        <w:rPr>
          <w:rFonts w:ascii="Luciole" w:hAnsi="Luciole"/>
        </w:rPr>
        <w:t>L</w:t>
      </w:r>
      <w:r w:rsidR="004856B1">
        <w:rPr>
          <w:rFonts w:ascii="Luciole" w:hAnsi="Luciole"/>
        </w:rPr>
        <w:t>a prochaine réunion est fixée au 4 juillet à 9h 30 à l’apridev.</w:t>
      </w:r>
      <w:r w:rsidR="001633C5">
        <w:rPr>
          <w:rFonts w:ascii="Luciole" w:hAnsi="Luciole"/>
        </w:rPr>
        <w:t xml:space="preserve"> François ne pourra être présent.</w:t>
      </w:r>
    </w:p>
    <w:sectPr w:rsidR="004856B1" w:rsidRPr="00034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2B" w:rsidRDefault="0054482B" w:rsidP="0092362B">
      <w:pPr>
        <w:spacing w:after="0" w:line="240" w:lineRule="auto"/>
      </w:pPr>
      <w:r>
        <w:separator/>
      </w:r>
    </w:p>
  </w:endnote>
  <w:endnote w:type="continuationSeparator" w:id="0">
    <w:p w:rsidR="0054482B" w:rsidRDefault="0054482B" w:rsidP="0092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ole">
    <w:altName w:val="Segoe Script"/>
    <w:charset w:val="00"/>
    <w:family w:val="swiss"/>
    <w:pitch w:val="variable"/>
    <w:sig w:usb0="00000001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2B" w:rsidRDefault="009236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2B" w:rsidRDefault="009236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2B" w:rsidRDefault="009236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2B" w:rsidRDefault="0054482B" w:rsidP="0092362B">
      <w:pPr>
        <w:spacing w:after="0" w:line="240" w:lineRule="auto"/>
      </w:pPr>
      <w:r>
        <w:separator/>
      </w:r>
    </w:p>
  </w:footnote>
  <w:footnote w:type="continuationSeparator" w:id="0">
    <w:p w:rsidR="0054482B" w:rsidRDefault="0054482B" w:rsidP="0092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2B" w:rsidRDefault="009236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2B" w:rsidRDefault="009236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2B" w:rsidRDefault="009236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35DA"/>
    <w:multiLevelType w:val="hybridMultilevel"/>
    <w:tmpl w:val="6026E6E2"/>
    <w:lvl w:ilvl="0" w:tplc="8FD09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33"/>
    <w:rsid w:val="000146D5"/>
    <w:rsid w:val="0003401E"/>
    <w:rsid w:val="000C3266"/>
    <w:rsid w:val="00140E55"/>
    <w:rsid w:val="001633C5"/>
    <w:rsid w:val="001D4C15"/>
    <w:rsid w:val="002379A2"/>
    <w:rsid w:val="00271F43"/>
    <w:rsid w:val="00371107"/>
    <w:rsid w:val="003B4A95"/>
    <w:rsid w:val="003C0986"/>
    <w:rsid w:val="003D51FF"/>
    <w:rsid w:val="003E4C30"/>
    <w:rsid w:val="004856B1"/>
    <w:rsid w:val="004C0F50"/>
    <w:rsid w:val="0054482B"/>
    <w:rsid w:val="0069249C"/>
    <w:rsid w:val="008C3F4C"/>
    <w:rsid w:val="0092362B"/>
    <w:rsid w:val="00950E5F"/>
    <w:rsid w:val="0096228E"/>
    <w:rsid w:val="00A1539D"/>
    <w:rsid w:val="00A30133"/>
    <w:rsid w:val="00BB034B"/>
    <w:rsid w:val="00C07CEE"/>
    <w:rsid w:val="00D37AC8"/>
    <w:rsid w:val="00D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62B"/>
  </w:style>
  <w:style w:type="paragraph" w:styleId="Pieddepage">
    <w:name w:val="footer"/>
    <w:basedOn w:val="Normal"/>
    <w:link w:val="PieddepageCar"/>
    <w:uiPriority w:val="99"/>
    <w:unhideWhenUsed/>
    <w:rsid w:val="0092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62B"/>
  </w:style>
  <w:style w:type="paragraph" w:styleId="Pieddepage">
    <w:name w:val="footer"/>
    <w:basedOn w:val="Normal"/>
    <w:link w:val="PieddepageCar"/>
    <w:uiPriority w:val="99"/>
    <w:unhideWhenUsed/>
    <w:rsid w:val="0092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Anne</cp:lastModifiedBy>
  <cp:revision>3</cp:revision>
  <dcterms:created xsi:type="dcterms:W3CDTF">2019-06-23T18:39:00Z</dcterms:created>
  <dcterms:modified xsi:type="dcterms:W3CDTF">2019-06-23T18:58:00Z</dcterms:modified>
</cp:coreProperties>
</file>